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6164A">
      <w:pPr>
        <w:keepNext/>
        <w:spacing w:before="240" w:after="60"/>
        <w:jc w:val="center"/>
        <w:outlineLvl w:val="2"/>
        <w:rPr>
          <w:rFonts w:ascii="Times New Roman" w:hAnsi="Times New Roman" w:eastAsia="Times New Roman" w:cs="Times New Roman"/>
          <w:bCs/>
          <w:lang w:eastAsia="ru-RU"/>
        </w:rPr>
      </w:pPr>
    </w:p>
    <w:p w14:paraId="5A7C0EE0">
      <w:pPr>
        <w:keepNext/>
        <w:spacing w:before="240" w:after="60"/>
        <w:jc w:val="center"/>
        <w:outlineLvl w:val="2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5903595</wp:posOffset>
            </wp:positionH>
            <wp:positionV relativeFrom="paragraph">
              <wp:posOffset>312420</wp:posOffset>
            </wp:positionV>
            <wp:extent cx="1437640" cy="1661795"/>
            <wp:effectExtent l="0" t="0" r="0" b="0"/>
            <wp:wrapNone/>
            <wp:docPr id="2" name="Рисунок 2" descr="C:\Users\User\Desktop\1.ЗДВР\Скан_202311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1.ЗДВР\Скан_20231117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66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Cs/>
          <w:lang w:eastAsia="ru-RU"/>
        </w:rPr>
        <w:t>МБОУ «Мульминская средняя общеобразовательная школа Высокогорского муниципального района Республики Татарстан"/ "Татарстан Республикасы Биектау муниципаль районы Мүлмә гомуми урта белем мәктәбе" гомуми белем муниципаль бюджет учреждениесе</w:t>
      </w:r>
    </w:p>
    <w:p w14:paraId="0489F0BF">
      <w:pPr>
        <w:spacing w:after="0"/>
        <w:ind w:left="-851"/>
        <w:rPr>
          <w:rFonts w:ascii="Times New Roman" w:hAnsi="Times New Roman" w:eastAsia="Calibri" w:cs="Times New Roman"/>
          <w:sz w:val="24"/>
          <w:szCs w:val="24"/>
        </w:rPr>
      </w:pPr>
      <w:r>
        <w:rPr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664845</wp:posOffset>
            </wp:positionH>
            <wp:positionV relativeFrom="paragraph">
              <wp:posOffset>26670</wp:posOffset>
            </wp:positionV>
            <wp:extent cx="661670" cy="586740"/>
            <wp:effectExtent l="0" t="0" r="5080" b="3810"/>
            <wp:wrapNone/>
            <wp:docPr id="1" name="Рисунок 1" descr="C:\Users\1\Desktop\1 .2024-25\планы 24\минеке\IMG2024081813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1 .2024-25\планы 24\минеке\IMG20240818130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 trans="30000" detail="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7" t="15202" r="61327" b="72585"/>
                    <a:stretch>
                      <a:fillRect/>
                    </a:stretch>
                  </pic:blipFill>
                  <pic:spPr>
                    <a:xfrm>
                      <a:off x="0" y="0"/>
                      <a:ext cx="663929" cy="58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«Согласовано»  </w:t>
      </w:r>
      <w:r>
        <w:rPr>
          <w:rFonts w:ascii="Times New Roman" w:hAnsi="Times New Roman" w:eastAsia="Calibri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                                                 «Утверждаю»</w:t>
      </w:r>
    </w:p>
    <w:p w14:paraId="334AF4B4">
      <w:pPr>
        <w:spacing w:after="0"/>
        <w:jc w:val="right"/>
        <w:rPr>
          <w:rFonts w:ascii="Times New Roman" w:hAnsi="Times New Roman" w:eastAsia="Calibri" w:cs="Times New Roman"/>
          <w:sz w:val="24"/>
          <w:szCs w:val="24"/>
          <w:lang w:val="tt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ЗДВР:  ________   </w:t>
      </w:r>
      <w:r>
        <w:rPr>
          <w:rFonts w:ascii="Times New Roman" w:hAnsi="Times New Roman" w:eastAsia="Calibri" w:cs="Times New Roman"/>
          <w:sz w:val="24"/>
          <w:szCs w:val="24"/>
          <w:lang w:val="tt-RU"/>
        </w:rPr>
        <w:t xml:space="preserve">Сафина Э.С         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Приказом по школе №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222/25</w:t>
      </w:r>
      <w:bookmarkStart w:id="0" w:name="_GoBack"/>
      <w:bookmarkEnd w:id="0"/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от «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01</w:t>
      </w:r>
      <w:r>
        <w:rPr>
          <w:rFonts w:ascii="Times New Roman" w:hAnsi="Times New Roman" w:eastAsia="Calibri" w:cs="Times New Roman"/>
          <w:sz w:val="24"/>
          <w:szCs w:val="24"/>
        </w:rPr>
        <w:t>_»_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09.</w:t>
      </w:r>
      <w:r>
        <w:rPr>
          <w:rFonts w:ascii="Times New Roman" w:hAnsi="Times New Roman" w:eastAsia="Calibri" w:cs="Times New Roman"/>
          <w:sz w:val="24"/>
          <w:szCs w:val="24"/>
        </w:rPr>
        <w:t>2025 г</w:t>
      </w:r>
    </w:p>
    <w:p w14:paraId="01641D43">
      <w:pPr>
        <w:spacing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                                              Директор школы:  ________</w:t>
      </w:r>
    </w:p>
    <w:p w14:paraId="6EFA99CA">
      <w:pPr>
        <w:spacing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Р.В. Саляхов.</w:t>
      </w:r>
    </w:p>
    <w:p w14:paraId="51F12A2F">
      <w:pPr>
        <w:rPr>
          <w:rFonts w:ascii="Times New Roman" w:hAnsi="Times New Roman" w:eastAsia="Calibri" w:cs="Times New Roman"/>
          <w:sz w:val="24"/>
          <w:szCs w:val="24"/>
        </w:rPr>
      </w:pPr>
    </w:p>
    <w:p w14:paraId="4578634D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</w:t>
      </w:r>
    </w:p>
    <w:p w14:paraId="570F9754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</w:p>
    <w:p w14:paraId="098C09F9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</w:p>
    <w:p w14:paraId="622BC98D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</w:p>
    <w:p w14:paraId="79C61DC0">
      <w:pPr>
        <w:spacing w:after="0"/>
        <w:rPr>
          <w:rFonts w:ascii="Calibri" w:hAnsi="Calibri" w:eastAsia="Calibri" w:cs="Times New Roman"/>
        </w:rPr>
      </w:pPr>
    </w:p>
    <w:p w14:paraId="1BCEE4F4">
      <w:pPr>
        <w:shd w:val="clear" w:color="auto" w:fill="FFFFFF"/>
        <w:spacing w:after="0" w:line="240" w:lineRule="auto"/>
        <w:ind w:firstLine="3255"/>
        <w:jc w:val="right"/>
        <w:rPr>
          <w:rFonts w:ascii="Arial" w:hAnsi="Arial" w:eastAsia="Times New Roman" w:cs="Arial"/>
          <w:color w:val="333333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.</w:t>
      </w:r>
    </w:p>
    <w:p w14:paraId="0C19999D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color w:val="333333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мероприятий по профилактике экстремизма и терроризма в МБОУ «Мульминская СОШ» на 2025– 202</w:t>
      </w:r>
      <w:r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p w14:paraId="15110BC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73219FA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721807B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0CE4CD7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3DF87AA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1771466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44B1D61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09AD762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5DFE690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6FF3203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247A3E3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1A44971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0324ADC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77F6DD9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7CCD855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44CD6B4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4E71627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0E389D4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2A4CDE8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1C9B86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3C76352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5C5BFD8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val="zh-CN" w:eastAsia="ru-RU"/>
        </w:rPr>
      </w:pPr>
    </w:p>
    <w:p w14:paraId="59DD5372">
      <w:pPr>
        <w:pStyle w:val="5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ru-RU"/>
        </w:rPr>
      </w:pPr>
    </w:p>
    <w:p w14:paraId="64164050">
      <w:pPr>
        <w:pStyle w:val="5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ru-RU"/>
        </w:rPr>
      </w:pPr>
    </w:p>
    <w:p w14:paraId="26ECF0B9">
      <w:pPr>
        <w:pStyle w:val="5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риложение №4 к приказу №</w:t>
      </w:r>
      <w:r>
        <w:rPr>
          <w:rFonts w:hint="default"/>
          <w:sz w:val="28"/>
          <w:szCs w:val="28"/>
          <w:lang w:val="ru-RU"/>
        </w:rPr>
        <w:t>222</w:t>
      </w:r>
      <w:r>
        <w:rPr>
          <w:sz w:val="28"/>
          <w:szCs w:val="28"/>
        </w:rPr>
        <w:t>/2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от 01.09.202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>г.</w:t>
      </w:r>
    </w:p>
    <w:p w14:paraId="63909C4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План мероприятий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по антитеррористической защищенности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 w14:paraId="562A085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–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1"/>
        <w:gridCol w:w="30"/>
        <w:gridCol w:w="4702"/>
        <w:gridCol w:w="1775"/>
        <w:gridCol w:w="2251"/>
      </w:tblGrid>
      <w:tr w14:paraId="7D17B1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5E09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06A3E6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86F9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AB30E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2513D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79B325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3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1E03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Работа с сотрудниками</w:t>
            </w:r>
          </w:p>
        </w:tc>
      </w:tr>
      <w:tr w14:paraId="3C8F15C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9EBE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3F4F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мероприятий по профилактике экстремизма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32DE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0E4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14:paraId="02FE407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96D1D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59E15A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</w:t>
            </w:r>
          </w:p>
          <w:p w14:paraId="1F57CA0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Осмотр здания, территории, спортивных площадок на предмет обнаружения подозрительных предметов</w:t>
            </w:r>
          </w:p>
          <w:p w14:paraId="15E4C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6DFA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9D6E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администратор, завхоз ,сторожа</w:t>
            </w:r>
          </w:p>
        </w:tc>
      </w:tr>
      <w:tr w14:paraId="674FD6D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C2F19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20D2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 экстремизмом на совещаниях, МО, производственных совещаниях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148A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86B9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3945DCB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460C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173A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229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5D6A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УР, Завхоз, Педагог –организатор по ОБЖ</w:t>
            </w:r>
          </w:p>
        </w:tc>
      </w:tr>
      <w:tr w14:paraId="6F492EE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BCF61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AFE7A36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EFDC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262E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14:paraId="2111AFF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D749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4DCC50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D4DD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4D91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14:paraId="53E52C7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4B9E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EE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сотрудников школы  и педагогов по противодействию экстремизму и терроризму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289D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F558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14:paraId="2AC674A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790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753F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DCD7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28F03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ОБЖ, классные руководители</w:t>
            </w:r>
          </w:p>
        </w:tc>
      </w:tr>
      <w:tr w14:paraId="3D2E85F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C9CB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5BB9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педагогами нормативных документов по противодействию экстремизму.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6001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0F4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59CA264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E80A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4EB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для классных руководителей «Толерантность учителя»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B777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8BE1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14:paraId="1C664FF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61E30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CF96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для педагогов по профилактике экстремизма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5D94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561F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14:paraId="6F6D2C9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3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3558B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14:paraId="5162512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BCD97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D8FE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651E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C1B9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14:paraId="60EC222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5C85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38FB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часов общения с целью противодействия экстремизма и формированию толерантности у учащихся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D053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9B04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B88362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F809E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F23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по основам правовых знаний, направленных на формирование толерантных установок у учащихся.</w:t>
            </w:r>
          </w:p>
          <w:p w14:paraId="42A98A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участие в группировках, разжигающих национальную рознь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722A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1C56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 и обществознания</w:t>
            </w:r>
          </w:p>
        </w:tc>
      </w:tr>
      <w:tr w14:paraId="006986F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03E1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03B2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4ADE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3B6C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14:paraId="6B344D6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1428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65BD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D7E9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BEF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14:paraId="0212275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6AB64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9FEA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 «Дети детям»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7F33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DEF2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14:paraId="5C4242D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9A05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9C81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изучению культуры и традиций других народов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E4AA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682A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14:paraId="7CA266A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DAA5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345C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проектных работ 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F849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5F35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14:paraId="6667C8F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17DD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8192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919A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E44D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14:paraId="2A53ACF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30641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6CDE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0F90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раза в год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DD0A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14:paraId="1FEE329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38EA5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CB858D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экстремизму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1A40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CDFE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14:paraId="4FD91DF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35AB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BD4B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состоящих в разного рода экстремистских группировках.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C3AF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0416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 состав</w:t>
            </w:r>
          </w:p>
        </w:tc>
      </w:tr>
      <w:tr w14:paraId="3625084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2D8B7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B199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E492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5254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14:paraId="3E8F1E7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3437C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B167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BFAB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A075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14:paraId="407841D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533A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D5D9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C97E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091E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14:paraId="6F5668B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61D5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D9DA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7C7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C0C3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14:paraId="60F89E6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3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87B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</w:p>
        </w:tc>
      </w:tr>
      <w:tr w14:paraId="42FFCC0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68329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607E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собраниях, вопросов связанных с противодействием экстремизму:</w:t>
            </w:r>
          </w:p>
          <w:p w14:paraId="6B4B2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«Проблемы нетерпимости и экстремизма в подростковой среде»</w:t>
            </w:r>
          </w:p>
          <w:p w14:paraId="751C4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гражданского долга у подростков»</w:t>
            </w:r>
          </w:p>
          <w:p w14:paraId="166C9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человечности у подростков»</w:t>
            </w:r>
          </w:p>
          <w:p w14:paraId="36449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«Толерантность: терпение и самоуважение» </w:t>
            </w:r>
          </w:p>
          <w:p w14:paraId="21FC1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Проявление толерантности в семье»</w:t>
            </w:r>
          </w:p>
        </w:tc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1121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0564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06D7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ОБЖ, ЗД по ВР, классные руководители</w:t>
            </w:r>
          </w:p>
        </w:tc>
      </w:tr>
    </w:tbl>
    <w:p w14:paraId="7307576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B1"/>
    <w:rsid w:val="0035704F"/>
    <w:rsid w:val="00513425"/>
    <w:rsid w:val="009375E7"/>
    <w:rsid w:val="00C11505"/>
    <w:rsid w:val="00DB06B1"/>
    <w:rsid w:val="00E8208E"/>
    <w:rsid w:val="00ED72B0"/>
    <w:rsid w:val="00FD625F"/>
    <w:rsid w:val="5D4B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7/relationships/hdphoto" Target="media/image3.wdp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118</Words>
  <Characters>821</Characters>
  <Lines>37</Lines>
  <Paragraphs>10</Paragraphs>
  <TotalTime>1</TotalTime>
  <ScaleCrop>false</ScaleCrop>
  <LinksUpToDate>false</LinksUpToDate>
  <CharactersWithSpaces>1223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2025-09-17T11:23:00Z</dcterms:created>
  <dc:creator>User</dc:creator>
  <cp:lastModifiedBy>1</cp:lastModifiedBy>
  <dcterms:modified xsi:type="dcterms:W3CDTF">2026-06-03T09:39:41Z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eyJoZGlkIjoiZTFhY2ZkM2M5OTAyNTNlYWQ1OTMyNzhjOGQ0NzdlOTQifQ==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DB121D5022124D2588DB83FA3A77B026_12</vt:lpwstr>
  </property>
</Properties>
</file>